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EF" w:rsidRPr="001B3263" w:rsidRDefault="002903BF" w:rsidP="001B3263">
      <w:pPr>
        <w:pStyle w:val="1"/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1B32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Правительства РФ от 26 октября 2011 г. </w:t>
      </w:r>
      <w:r w:rsidR="001B3263" w:rsidRPr="001B3263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1B3263">
        <w:rPr>
          <w:rFonts w:ascii="Times New Roman" w:eastAsia="Times New Roman" w:hAnsi="Times New Roman" w:cs="Times New Roman"/>
          <w:color w:val="auto"/>
          <w:sz w:val="28"/>
          <w:szCs w:val="28"/>
        </w:rPr>
        <w:t> 865</w:t>
      </w:r>
      <w:r w:rsidRPr="001B3263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1B326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1B3263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гражданам, выезжающим из закрывающихся населенных пунктов в районах Крайнего Севера и приравненных к ним местностях</w:t>
      </w:r>
      <w:r w:rsidR="001B326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EB16EF" w:rsidRDefault="00EB16EF"/>
    <w:p w:rsidR="00EB16EF" w:rsidRPr="001B3263" w:rsidRDefault="002903BF">
      <w:pPr>
        <w:rPr>
          <w:rFonts w:ascii="Times New Roman" w:hAnsi="Times New Roman" w:cs="Times New Roman"/>
          <w:sz w:val="28"/>
          <w:szCs w:val="28"/>
        </w:rPr>
      </w:pPr>
      <w:r w:rsidRPr="001B3263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1B3263">
          <w:rPr>
            <w:rFonts w:ascii="Times New Roman" w:hAnsi="Times New Roman" w:cs="Times New Roman"/>
            <w:sz w:val="28"/>
            <w:szCs w:val="28"/>
          </w:rPr>
          <w:t>статьи 8</w:t>
        </w:r>
      </w:hyperlink>
      <w:r w:rsidRPr="001B3263">
        <w:rPr>
          <w:rFonts w:ascii="Times New Roman" w:hAnsi="Times New Roman" w:cs="Times New Roman"/>
          <w:sz w:val="28"/>
          <w:szCs w:val="28"/>
        </w:rPr>
        <w:t xml:space="preserve"> Федерального закона "О жилищных субсидиях гражданам, выезжающим из закрывающихся населенных пунктов в районах Крайнего Севера и приравненных к ним местностях" Правительство Российской Федерации постановляет:</w:t>
      </w:r>
    </w:p>
    <w:p w:rsidR="00EB16EF" w:rsidRPr="001B3263" w:rsidRDefault="002903BF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1B3263">
        <w:rPr>
          <w:rFonts w:ascii="Times New Roman" w:hAnsi="Times New Roman" w:cs="Times New Roman"/>
          <w:sz w:val="28"/>
          <w:szCs w:val="28"/>
        </w:rPr>
        <w:t xml:space="preserve">1. Утвердить прилагаемую </w:t>
      </w:r>
      <w:hyperlink w:anchor="sub_1000" w:history="1">
        <w:r w:rsidRPr="001B3263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1B3263">
        <w:rPr>
          <w:rFonts w:ascii="Times New Roman" w:hAnsi="Times New Roman" w:cs="Times New Roman"/>
          <w:sz w:val="28"/>
          <w:szCs w:val="28"/>
        </w:rPr>
        <w:t xml:space="preserve"> распределения по субъектам Российской Федерации средств федерального бюджета на осуществление социальных выплат для приобретения жилья гражданам, выезжающим из закрывающихся населенных пунктов в районах Крайнего Севера и приравненных к ним местностях.</w:t>
      </w:r>
    </w:p>
    <w:p w:rsidR="00EB16EF" w:rsidRPr="001B3263" w:rsidRDefault="002903BF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1B3263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 1 января 2012 г.</w:t>
      </w:r>
    </w:p>
    <w:bookmarkEnd w:id="2"/>
    <w:p w:rsidR="00EB16EF" w:rsidRDefault="00EB16E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7"/>
        <w:gridCol w:w="3332"/>
      </w:tblGrid>
      <w:tr w:rsidR="00EB16EF" w:rsidRPr="001B3263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EB16EF" w:rsidRPr="001B3263" w:rsidRDefault="002903B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B3263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Pr="001B3263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EB16EF" w:rsidRPr="001B3263" w:rsidRDefault="002903B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3263">
              <w:rPr>
                <w:rFonts w:ascii="Times New Roman" w:hAnsi="Times New Roman" w:cs="Times New Roman"/>
                <w:sz w:val="28"/>
                <w:szCs w:val="28"/>
              </w:rPr>
              <w:t>В. Путин</w:t>
            </w:r>
          </w:p>
        </w:tc>
      </w:tr>
    </w:tbl>
    <w:p w:rsidR="00EB16EF" w:rsidRPr="001B3263" w:rsidRDefault="00EB16EF">
      <w:pPr>
        <w:rPr>
          <w:rFonts w:ascii="Times New Roman" w:hAnsi="Times New Roman" w:cs="Times New Roman"/>
          <w:sz w:val="28"/>
          <w:szCs w:val="28"/>
        </w:rPr>
      </w:pPr>
    </w:p>
    <w:p w:rsidR="00EB16EF" w:rsidRPr="001B3263" w:rsidRDefault="002903BF">
      <w:pPr>
        <w:pStyle w:val="a6"/>
        <w:rPr>
          <w:rFonts w:ascii="Times New Roman" w:hAnsi="Times New Roman" w:cs="Times New Roman"/>
          <w:sz w:val="28"/>
          <w:szCs w:val="28"/>
        </w:rPr>
      </w:pPr>
      <w:r w:rsidRPr="001B3263">
        <w:rPr>
          <w:rFonts w:ascii="Times New Roman" w:hAnsi="Times New Roman" w:cs="Times New Roman"/>
          <w:sz w:val="28"/>
          <w:szCs w:val="28"/>
        </w:rPr>
        <w:t>Москва</w:t>
      </w:r>
    </w:p>
    <w:p w:rsidR="00EB16EF" w:rsidRPr="001B3263" w:rsidRDefault="002903BF">
      <w:pPr>
        <w:pStyle w:val="a6"/>
        <w:rPr>
          <w:rFonts w:ascii="Times New Roman" w:hAnsi="Times New Roman" w:cs="Times New Roman"/>
          <w:sz w:val="28"/>
          <w:szCs w:val="28"/>
        </w:rPr>
      </w:pPr>
      <w:r w:rsidRPr="001B3263">
        <w:rPr>
          <w:rFonts w:ascii="Times New Roman" w:hAnsi="Times New Roman" w:cs="Times New Roman"/>
          <w:sz w:val="28"/>
          <w:szCs w:val="28"/>
        </w:rPr>
        <w:t>26 октября 2011 г.</w:t>
      </w:r>
    </w:p>
    <w:p w:rsidR="00EB16EF" w:rsidRPr="001B3263" w:rsidRDefault="001B326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903BF" w:rsidRPr="001B3263">
        <w:rPr>
          <w:rFonts w:ascii="Times New Roman" w:hAnsi="Times New Roman" w:cs="Times New Roman"/>
          <w:sz w:val="28"/>
          <w:szCs w:val="28"/>
        </w:rPr>
        <w:t xml:space="preserve"> 865</w:t>
      </w:r>
    </w:p>
    <w:p w:rsidR="001B3263" w:rsidRDefault="001B3263">
      <w:pPr>
        <w:sectPr w:rsidR="001B3263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20312C" w:rsidRPr="0020312C" w:rsidRDefault="0020312C" w:rsidP="0020312C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1000"/>
      <w:proofErr w:type="gramStart"/>
      <w:r w:rsidRPr="0020312C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УТВЕРЖДЕНА</w:t>
      </w:r>
      <w:proofErr w:type="gramEnd"/>
      <w:r w:rsidRPr="0020312C"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7" w:history="1">
        <w:r w:rsidRPr="0020312C">
          <w:rPr>
            <w:rFonts w:ascii="Times New Roman" w:hAnsi="Times New Roman" w:cs="Times New Roman"/>
            <w:b/>
            <w:bCs/>
            <w:sz w:val="28"/>
            <w:szCs w:val="28"/>
          </w:rPr>
          <w:t>постановлением</w:t>
        </w:r>
      </w:hyperlink>
      <w:r w:rsidRPr="0020312C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</w:t>
      </w:r>
      <w:r w:rsidRPr="0020312C">
        <w:rPr>
          <w:rFonts w:ascii="Times New Roman" w:hAnsi="Times New Roman" w:cs="Times New Roman"/>
          <w:b/>
          <w:bCs/>
          <w:sz w:val="28"/>
          <w:szCs w:val="28"/>
        </w:rPr>
        <w:br/>
        <w:t>Российской Федерации</w:t>
      </w:r>
      <w:r w:rsidRPr="0020312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от 26 октября 2011 г.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20312C">
        <w:rPr>
          <w:rFonts w:ascii="Times New Roman" w:hAnsi="Times New Roman" w:cs="Times New Roman"/>
          <w:b/>
          <w:bCs/>
          <w:sz w:val="28"/>
          <w:szCs w:val="28"/>
        </w:rPr>
        <w:t xml:space="preserve"> 865</w:t>
      </w:r>
    </w:p>
    <w:p w:rsidR="0020312C" w:rsidRDefault="0020312C">
      <w:pPr>
        <w:pStyle w:val="1"/>
      </w:pPr>
    </w:p>
    <w:p w:rsidR="00EB16EF" w:rsidRPr="0020312C" w:rsidRDefault="002903BF" w:rsidP="0020312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t>Методика</w:t>
      </w:r>
      <w:r>
        <w:br/>
        <w:t xml:space="preserve">распределения по субъектам </w:t>
      </w:r>
      <w:r w:rsidRPr="0020312C">
        <w:rPr>
          <w:rFonts w:ascii="Times New Roman" w:hAnsi="Times New Roman" w:cs="Times New Roman"/>
          <w:color w:val="auto"/>
          <w:sz w:val="28"/>
          <w:szCs w:val="28"/>
        </w:rPr>
        <w:t>Российской Федерации средств федерального бюджета на осуществление социальных выплат для приобретения жилья гражданам, выезжающим из закрывающихся населенных пунктов в районах Крайнего Севера и приравненных к ним местностях</w:t>
      </w:r>
      <w:r w:rsidRPr="0020312C">
        <w:rPr>
          <w:rFonts w:ascii="Times New Roman" w:hAnsi="Times New Roman" w:cs="Times New Roman"/>
          <w:color w:val="auto"/>
          <w:sz w:val="28"/>
          <w:szCs w:val="28"/>
        </w:rPr>
        <w:br/>
      </w:r>
      <w:bookmarkEnd w:id="3"/>
    </w:p>
    <w:p w:rsidR="00EB16EF" w:rsidRPr="0020312C" w:rsidRDefault="002903BF">
      <w:pPr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20312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0312C">
        <w:rPr>
          <w:rFonts w:ascii="Times New Roman" w:hAnsi="Times New Roman" w:cs="Times New Roman"/>
          <w:sz w:val="28"/>
          <w:szCs w:val="28"/>
        </w:rPr>
        <w:t xml:space="preserve">Настоящая методика устанавливает порядок распределения по субъектам Российской Федерации средств федерального бюджета, выделяемых на предоставление единовременных социальных выплат (жилищных субсидий) для приобретения жилых помещений гражданам, выезжающим из закрывающихся населенных пунктов в районах Крайнего Севера и приравненных к ним местностях, в соответствии с </w:t>
      </w:r>
      <w:hyperlink r:id="rId8" w:history="1">
        <w:r w:rsidRPr="0020312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0312C">
        <w:rPr>
          <w:rFonts w:ascii="Times New Roman" w:hAnsi="Times New Roman" w:cs="Times New Roman"/>
          <w:sz w:val="28"/>
          <w:szCs w:val="28"/>
        </w:rPr>
        <w:t xml:space="preserve"> "О жилищных субсидиях гражданам, выезжающим из закрывающихся населенных пунктов в районах Крайнего Севера и приравненных к</w:t>
      </w:r>
      <w:proofErr w:type="gramEnd"/>
      <w:r w:rsidRPr="0020312C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gramStart"/>
      <w:r w:rsidRPr="0020312C">
        <w:rPr>
          <w:rFonts w:ascii="Times New Roman" w:hAnsi="Times New Roman" w:cs="Times New Roman"/>
          <w:sz w:val="28"/>
          <w:szCs w:val="28"/>
        </w:rPr>
        <w:t>местностях</w:t>
      </w:r>
      <w:proofErr w:type="gramEnd"/>
      <w:r w:rsidRPr="0020312C">
        <w:rPr>
          <w:rFonts w:ascii="Times New Roman" w:hAnsi="Times New Roman" w:cs="Times New Roman"/>
          <w:sz w:val="28"/>
          <w:szCs w:val="28"/>
        </w:rPr>
        <w:t>" (далее соответственно - средства федерального бюджета на социальные выплаты, граждане).</w:t>
      </w:r>
    </w:p>
    <w:p w:rsidR="00EB16EF" w:rsidRPr="0020312C" w:rsidRDefault="002903BF">
      <w:pPr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20312C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20312C">
        <w:rPr>
          <w:rFonts w:ascii="Times New Roman" w:hAnsi="Times New Roman" w:cs="Times New Roman"/>
          <w:sz w:val="28"/>
          <w:szCs w:val="28"/>
        </w:rPr>
        <w:t>Размер средств федерального бюджета на социальные выплаты для каждого субъекта Российской Федерации, на территории которого расположены населенные пункты (в том числе города, поселки), полярные станции, находящиеся в районах Крайнего Севера и приравненных к ним местностях, закрывающиеся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Федерации, определяется по формуле:</w:t>
      </w:r>
      <w:proofErr w:type="gramEnd"/>
    </w:p>
    <w:bookmarkEnd w:id="5"/>
    <w:p w:rsidR="00EB16EF" w:rsidRPr="0020312C" w:rsidRDefault="00EB16EF">
      <w:pPr>
        <w:rPr>
          <w:rFonts w:ascii="Times New Roman" w:hAnsi="Times New Roman" w:cs="Times New Roman"/>
          <w:sz w:val="28"/>
          <w:szCs w:val="28"/>
        </w:rPr>
      </w:pPr>
    </w:p>
    <w:p w:rsidR="00EB16EF" w:rsidRPr="0020312C" w:rsidRDefault="002903BF">
      <w:pPr>
        <w:ind w:firstLine="69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0312C">
        <w:rPr>
          <w:rFonts w:ascii="Times New Roman" w:hAnsi="Times New Roman" w:cs="Times New Roman"/>
          <w:sz w:val="28"/>
          <w:szCs w:val="28"/>
          <w:lang w:val="en-US"/>
        </w:rPr>
        <w:t xml:space="preserve">Si = </w:t>
      </w:r>
      <w:proofErr w:type="spellStart"/>
      <w:r w:rsidRPr="0020312C">
        <w:rPr>
          <w:rFonts w:ascii="Times New Roman" w:hAnsi="Times New Roman" w:cs="Times New Roman"/>
          <w:sz w:val="28"/>
          <w:szCs w:val="28"/>
          <w:lang w:val="en-US"/>
        </w:rPr>
        <w:t>Spi</w:t>
      </w:r>
      <w:proofErr w:type="spellEnd"/>
      <w:r w:rsidRPr="0020312C">
        <w:rPr>
          <w:rFonts w:ascii="Times New Roman" w:hAnsi="Times New Roman" w:cs="Times New Roman"/>
          <w:sz w:val="28"/>
          <w:szCs w:val="28"/>
          <w:lang w:val="en-US"/>
        </w:rPr>
        <w:t xml:space="preserve"> x Sb/</w:t>
      </w:r>
      <w:proofErr w:type="spellStart"/>
      <w:r w:rsidRPr="0020312C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20312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B16EF" w:rsidRPr="0020312C" w:rsidRDefault="00EB16E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B16EF" w:rsidRPr="0020312C" w:rsidRDefault="002903BF">
      <w:pPr>
        <w:rPr>
          <w:rFonts w:ascii="Times New Roman" w:hAnsi="Times New Roman" w:cs="Times New Roman"/>
          <w:sz w:val="28"/>
          <w:szCs w:val="28"/>
        </w:rPr>
      </w:pPr>
      <w:r w:rsidRPr="0020312C">
        <w:rPr>
          <w:rFonts w:ascii="Times New Roman" w:hAnsi="Times New Roman" w:cs="Times New Roman"/>
          <w:sz w:val="28"/>
          <w:szCs w:val="28"/>
        </w:rPr>
        <w:t>где:</w:t>
      </w:r>
    </w:p>
    <w:p w:rsidR="00EB16EF" w:rsidRPr="0020312C" w:rsidRDefault="002903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312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20312C">
        <w:rPr>
          <w:rFonts w:ascii="Times New Roman" w:hAnsi="Times New Roman" w:cs="Times New Roman"/>
          <w:sz w:val="28"/>
          <w:szCs w:val="28"/>
        </w:rPr>
        <w:t> - размер средств федерального бюджета на социальные выплаты для i-</w:t>
      </w:r>
      <w:proofErr w:type="spellStart"/>
      <w:r w:rsidRPr="00203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312C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Федерации;</w:t>
      </w:r>
    </w:p>
    <w:p w:rsidR="00EB16EF" w:rsidRPr="0020312C" w:rsidRDefault="002903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312C">
        <w:rPr>
          <w:rFonts w:ascii="Times New Roman" w:hAnsi="Times New Roman" w:cs="Times New Roman"/>
          <w:sz w:val="28"/>
          <w:szCs w:val="28"/>
        </w:rPr>
        <w:t>Spi</w:t>
      </w:r>
      <w:proofErr w:type="spellEnd"/>
      <w:r w:rsidRPr="0020312C">
        <w:rPr>
          <w:rFonts w:ascii="Times New Roman" w:hAnsi="Times New Roman" w:cs="Times New Roman"/>
          <w:sz w:val="28"/>
          <w:szCs w:val="28"/>
        </w:rPr>
        <w:t> - потребность i-</w:t>
      </w:r>
      <w:proofErr w:type="spellStart"/>
      <w:r w:rsidRPr="00203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312C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в средствах федерального бюджета на социальные выплаты;</w:t>
      </w:r>
    </w:p>
    <w:p w:rsidR="00EB16EF" w:rsidRPr="0020312C" w:rsidRDefault="002903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312C">
        <w:rPr>
          <w:rFonts w:ascii="Times New Roman" w:hAnsi="Times New Roman" w:cs="Times New Roman"/>
          <w:sz w:val="28"/>
          <w:szCs w:val="28"/>
        </w:rPr>
        <w:t>Sb</w:t>
      </w:r>
      <w:proofErr w:type="spellEnd"/>
      <w:r w:rsidRPr="0020312C">
        <w:rPr>
          <w:rFonts w:ascii="Times New Roman" w:hAnsi="Times New Roman" w:cs="Times New Roman"/>
          <w:sz w:val="28"/>
          <w:szCs w:val="28"/>
        </w:rPr>
        <w:t> - размер средств федерального бюджета на социальные выплаты, предусмотренный проектом федерального закона о федеральном бюджете на очередной финансовый год и плановый период в соответствующем году;</w:t>
      </w:r>
    </w:p>
    <w:p w:rsidR="00EB16EF" w:rsidRPr="0020312C" w:rsidRDefault="002903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312C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20312C">
        <w:rPr>
          <w:rFonts w:ascii="Times New Roman" w:hAnsi="Times New Roman" w:cs="Times New Roman"/>
          <w:sz w:val="28"/>
          <w:szCs w:val="28"/>
        </w:rPr>
        <w:t> - суммарная потребность субъектов Российской Федерации в средствах федерального бюджета на социальные выплаты в целом по Российской Федерации.</w:t>
      </w:r>
    </w:p>
    <w:p w:rsidR="00EB16EF" w:rsidRPr="0020312C" w:rsidRDefault="002903BF">
      <w:pPr>
        <w:rPr>
          <w:rFonts w:ascii="Times New Roman" w:hAnsi="Times New Roman" w:cs="Times New Roman"/>
          <w:sz w:val="28"/>
          <w:szCs w:val="28"/>
        </w:rPr>
      </w:pPr>
      <w:bookmarkStart w:id="6" w:name="sub_1003"/>
      <w:r w:rsidRPr="0020312C">
        <w:rPr>
          <w:rFonts w:ascii="Times New Roman" w:hAnsi="Times New Roman" w:cs="Times New Roman"/>
          <w:sz w:val="28"/>
          <w:szCs w:val="28"/>
        </w:rPr>
        <w:lastRenderedPageBreak/>
        <w:t>3. Потребность субъекта Российской Федерации в средствах федерального бюджета на социальные выплаты определяется по формуле:</w:t>
      </w:r>
    </w:p>
    <w:bookmarkEnd w:id="6"/>
    <w:p w:rsidR="00EB16EF" w:rsidRPr="0020312C" w:rsidRDefault="00EB16EF">
      <w:pPr>
        <w:rPr>
          <w:rFonts w:ascii="Times New Roman" w:hAnsi="Times New Roman" w:cs="Times New Roman"/>
          <w:sz w:val="28"/>
          <w:szCs w:val="28"/>
        </w:rPr>
      </w:pPr>
    </w:p>
    <w:p w:rsidR="00EB16EF" w:rsidRPr="0020312C" w:rsidRDefault="002903BF">
      <w:pPr>
        <w:ind w:firstLine="69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312C">
        <w:rPr>
          <w:rFonts w:ascii="Times New Roman" w:hAnsi="Times New Roman" w:cs="Times New Roman"/>
          <w:sz w:val="28"/>
          <w:szCs w:val="28"/>
          <w:lang w:val="en-US"/>
        </w:rPr>
        <w:t>Spi</w:t>
      </w:r>
      <w:proofErr w:type="spellEnd"/>
      <w:r w:rsidRPr="0020312C">
        <w:rPr>
          <w:rFonts w:ascii="Times New Roman" w:hAnsi="Times New Roman" w:cs="Times New Roman"/>
          <w:sz w:val="28"/>
          <w:szCs w:val="28"/>
          <w:lang w:val="en-US"/>
        </w:rPr>
        <w:t xml:space="preserve"> = (N1i x 33 + N2i x 42 + N3i x 18 + N4i x 15) x C x </w:t>
      </w:r>
      <w:proofErr w:type="gramStart"/>
      <w:r w:rsidRPr="0020312C">
        <w:rPr>
          <w:rFonts w:ascii="Times New Roman" w:hAnsi="Times New Roman" w:cs="Times New Roman"/>
          <w:sz w:val="28"/>
          <w:szCs w:val="28"/>
          <w:lang w:val="en-US"/>
        </w:rPr>
        <w:t>K  -</w:t>
      </w:r>
      <w:proofErr w:type="gramEnd"/>
      <w:r w:rsidRPr="0020312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0312C">
        <w:rPr>
          <w:rFonts w:ascii="Times New Roman" w:hAnsi="Times New Roman" w:cs="Times New Roman"/>
          <w:sz w:val="28"/>
          <w:szCs w:val="28"/>
          <w:lang w:val="en-US"/>
        </w:rPr>
        <w:t>Ui</w:t>
      </w:r>
      <w:proofErr w:type="spellEnd"/>
      <w:r w:rsidRPr="0020312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B16EF" w:rsidRPr="0020312C" w:rsidRDefault="00EB16E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B16EF" w:rsidRPr="0020312C" w:rsidRDefault="002903BF">
      <w:pPr>
        <w:rPr>
          <w:rFonts w:ascii="Times New Roman" w:hAnsi="Times New Roman" w:cs="Times New Roman"/>
          <w:sz w:val="28"/>
          <w:szCs w:val="28"/>
        </w:rPr>
      </w:pPr>
      <w:r w:rsidRPr="0020312C">
        <w:rPr>
          <w:rFonts w:ascii="Times New Roman" w:hAnsi="Times New Roman" w:cs="Times New Roman"/>
          <w:sz w:val="28"/>
          <w:szCs w:val="28"/>
        </w:rPr>
        <w:t>где:</w:t>
      </w:r>
    </w:p>
    <w:p w:rsidR="00EB16EF" w:rsidRPr="0020312C" w:rsidRDefault="002903BF">
      <w:pPr>
        <w:rPr>
          <w:rFonts w:ascii="Times New Roman" w:hAnsi="Times New Roman" w:cs="Times New Roman"/>
          <w:sz w:val="28"/>
          <w:szCs w:val="28"/>
        </w:rPr>
      </w:pPr>
      <w:r w:rsidRPr="0020312C">
        <w:rPr>
          <w:rFonts w:ascii="Times New Roman" w:hAnsi="Times New Roman" w:cs="Times New Roman"/>
          <w:sz w:val="28"/>
          <w:szCs w:val="28"/>
        </w:rPr>
        <w:t>N1i - количество одиноко проживающих граждан в i-м субъекте Российской Федерации;</w:t>
      </w:r>
    </w:p>
    <w:p w:rsidR="00EB16EF" w:rsidRPr="0020312C" w:rsidRDefault="002903BF">
      <w:pPr>
        <w:rPr>
          <w:rFonts w:ascii="Times New Roman" w:hAnsi="Times New Roman" w:cs="Times New Roman"/>
          <w:sz w:val="28"/>
          <w:szCs w:val="28"/>
        </w:rPr>
      </w:pPr>
      <w:r w:rsidRPr="0020312C">
        <w:rPr>
          <w:rFonts w:ascii="Times New Roman" w:hAnsi="Times New Roman" w:cs="Times New Roman"/>
          <w:sz w:val="28"/>
          <w:szCs w:val="28"/>
        </w:rPr>
        <w:t>N2i - количество семей из 2 человек в i-м субъекте Российской Федерации;</w:t>
      </w:r>
    </w:p>
    <w:p w:rsidR="00EB16EF" w:rsidRPr="0020312C" w:rsidRDefault="002903BF">
      <w:pPr>
        <w:rPr>
          <w:rFonts w:ascii="Times New Roman" w:hAnsi="Times New Roman" w:cs="Times New Roman"/>
          <w:sz w:val="28"/>
          <w:szCs w:val="28"/>
        </w:rPr>
      </w:pPr>
      <w:r w:rsidRPr="0020312C">
        <w:rPr>
          <w:rFonts w:ascii="Times New Roman" w:hAnsi="Times New Roman" w:cs="Times New Roman"/>
          <w:sz w:val="28"/>
          <w:szCs w:val="28"/>
        </w:rPr>
        <w:t>N3i - количество граждан, входящих в состав семей из 3  и более человек, в i-м субъекте Российской Федерации;</w:t>
      </w:r>
    </w:p>
    <w:p w:rsidR="00EB16EF" w:rsidRPr="0020312C" w:rsidRDefault="002903BF">
      <w:pPr>
        <w:rPr>
          <w:rFonts w:ascii="Times New Roman" w:hAnsi="Times New Roman" w:cs="Times New Roman"/>
          <w:sz w:val="28"/>
          <w:szCs w:val="28"/>
        </w:rPr>
      </w:pPr>
      <w:r w:rsidRPr="0020312C">
        <w:rPr>
          <w:rFonts w:ascii="Times New Roman" w:hAnsi="Times New Roman" w:cs="Times New Roman"/>
          <w:sz w:val="28"/>
          <w:szCs w:val="28"/>
        </w:rPr>
        <w:t>N4i - количество семей, в составе которых имеются граждане, имеющие в соответствии с законодательством Российской Федерации право на предоставление дополнительной площади жилого помещения, в i-м субъекте Российской Федерации;</w:t>
      </w:r>
    </w:p>
    <w:p w:rsidR="00EB16EF" w:rsidRPr="0020312C" w:rsidRDefault="002903BF">
      <w:pPr>
        <w:rPr>
          <w:rFonts w:ascii="Times New Roman" w:hAnsi="Times New Roman" w:cs="Times New Roman"/>
          <w:sz w:val="28"/>
          <w:szCs w:val="28"/>
        </w:rPr>
      </w:pPr>
      <w:r w:rsidRPr="0020312C">
        <w:rPr>
          <w:rFonts w:ascii="Times New Roman" w:hAnsi="Times New Roman" w:cs="Times New Roman"/>
          <w:sz w:val="28"/>
          <w:szCs w:val="28"/>
        </w:rPr>
        <w:t>C - </w:t>
      </w:r>
      <w:hyperlink r:id="rId9" w:history="1">
        <w:r w:rsidRPr="0020312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норматив</w:t>
        </w:r>
      </w:hyperlink>
      <w:r w:rsidRPr="0020312C">
        <w:rPr>
          <w:rFonts w:ascii="Times New Roman" w:hAnsi="Times New Roman" w:cs="Times New Roman"/>
          <w:sz w:val="28"/>
          <w:szCs w:val="28"/>
        </w:rPr>
        <w:t xml:space="preserve"> стоимости 1 кв. метра общей площади жилого помещения по Российской Федерации, значение которого установлено уполномоченным Правительством Российской Федерации федеральным органом исполнительной власти на второе полугодие года, предшествующего </w:t>
      </w:r>
      <w:proofErr w:type="gramStart"/>
      <w:r w:rsidRPr="0020312C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20312C">
        <w:rPr>
          <w:rFonts w:ascii="Times New Roman" w:hAnsi="Times New Roman" w:cs="Times New Roman"/>
          <w:sz w:val="28"/>
          <w:szCs w:val="28"/>
        </w:rPr>
        <w:t>;</w:t>
      </w:r>
    </w:p>
    <w:p w:rsidR="00EB16EF" w:rsidRPr="0020312C" w:rsidRDefault="002903BF">
      <w:pPr>
        <w:rPr>
          <w:rFonts w:ascii="Times New Roman" w:hAnsi="Times New Roman" w:cs="Times New Roman"/>
          <w:sz w:val="28"/>
          <w:szCs w:val="28"/>
        </w:rPr>
      </w:pPr>
      <w:r w:rsidRPr="0020312C">
        <w:rPr>
          <w:rFonts w:ascii="Times New Roman" w:hAnsi="Times New Roman" w:cs="Times New Roman"/>
          <w:sz w:val="28"/>
          <w:szCs w:val="28"/>
        </w:rPr>
        <w:t xml:space="preserve">K - повышающий коэффициент к нормативу стоимости 1 кв. метра общей площади жилого помещения по Российской Федерации, принимаемый </w:t>
      </w:r>
      <w:proofErr w:type="gramStart"/>
      <w:r w:rsidRPr="0020312C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20312C">
        <w:rPr>
          <w:rFonts w:ascii="Times New Roman" w:hAnsi="Times New Roman" w:cs="Times New Roman"/>
          <w:sz w:val="28"/>
          <w:szCs w:val="28"/>
        </w:rPr>
        <w:t xml:space="preserve"> 1,133;</w:t>
      </w:r>
    </w:p>
    <w:p w:rsidR="00EB16EF" w:rsidRPr="0020312C" w:rsidRDefault="002903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312C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20312C">
        <w:rPr>
          <w:rFonts w:ascii="Times New Roman" w:hAnsi="Times New Roman" w:cs="Times New Roman"/>
          <w:sz w:val="28"/>
          <w:szCs w:val="28"/>
        </w:rPr>
        <w:t> - суммарный объем средств, на который подлежит уменьшению размер средств федерального бюджета на социальные выплаты для i-</w:t>
      </w:r>
      <w:proofErr w:type="spellStart"/>
      <w:r w:rsidRPr="0020312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312C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в случаях отчуждения гражданами - получателями социальных выплат и (или) членами их семей жилых помещений, принадлежащих им на праве собственности, иным лицам.</w:t>
      </w:r>
    </w:p>
    <w:p w:rsidR="00EB16EF" w:rsidRPr="0020312C" w:rsidRDefault="002903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0312C">
        <w:rPr>
          <w:rFonts w:ascii="Times New Roman" w:hAnsi="Times New Roman" w:cs="Times New Roman"/>
          <w:sz w:val="28"/>
          <w:szCs w:val="28"/>
        </w:rPr>
        <w:t xml:space="preserve">Значения показателей N1i, N2i, N3i, N4i и </w:t>
      </w:r>
      <w:proofErr w:type="spellStart"/>
      <w:r w:rsidRPr="0020312C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20312C">
        <w:rPr>
          <w:rFonts w:ascii="Times New Roman" w:hAnsi="Times New Roman" w:cs="Times New Roman"/>
          <w:sz w:val="28"/>
          <w:szCs w:val="28"/>
        </w:rPr>
        <w:t xml:space="preserve"> определяются на основании сведений о гражданах, имеющих право на получение социальных выплат в соответствии с </w:t>
      </w:r>
      <w:hyperlink r:id="rId10" w:history="1">
        <w:r w:rsidRPr="0020312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0312C">
        <w:rPr>
          <w:rFonts w:ascii="Times New Roman" w:hAnsi="Times New Roman" w:cs="Times New Roman"/>
          <w:sz w:val="28"/>
          <w:szCs w:val="28"/>
        </w:rPr>
        <w:t xml:space="preserve"> "О жилищных субсидиях гражданам, выезжающим из закрывающихся населенных пунктов в районах Крайнего Севера и приравненных к ним местностях", представляемых органами исполнительной власти субъектов Российской Федерации в порядке, определенном </w:t>
      </w:r>
      <w:hyperlink r:id="rId11" w:history="1">
        <w:r w:rsidRPr="0020312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Pr="0020312C">
        <w:rPr>
          <w:rFonts w:ascii="Times New Roman" w:hAnsi="Times New Roman" w:cs="Times New Roman"/>
          <w:sz w:val="28"/>
          <w:szCs w:val="28"/>
        </w:rPr>
        <w:t xml:space="preserve"> о регистрации и учете граждан, имеющих</w:t>
      </w:r>
      <w:proofErr w:type="gramEnd"/>
      <w:r w:rsidRPr="0020312C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gramStart"/>
      <w:r w:rsidRPr="0020312C">
        <w:rPr>
          <w:rFonts w:ascii="Times New Roman" w:hAnsi="Times New Roman" w:cs="Times New Roman"/>
          <w:sz w:val="28"/>
          <w:szCs w:val="28"/>
        </w:rPr>
        <w:t>на получение социальных выплат для приобретения жилья в связи с переселением из районов</w:t>
      </w:r>
      <w:proofErr w:type="gramEnd"/>
      <w:r w:rsidRPr="0020312C">
        <w:rPr>
          <w:rFonts w:ascii="Times New Roman" w:hAnsi="Times New Roman" w:cs="Times New Roman"/>
          <w:sz w:val="28"/>
          <w:szCs w:val="28"/>
        </w:rPr>
        <w:t xml:space="preserve"> Крайнего Севера и приравненных к ним местностей, утвержденным постановлением </w:t>
      </w:r>
      <w:hyperlink r:id="rId12" w:history="1">
        <w:r w:rsidRPr="0020312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Правительства</w:t>
        </w:r>
      </w:hyperlink>
      <w:r w:rsidRPr="0020312C">
        <w:rPr>
          <w:rFonts w:ascii="Times New Roman" w:hAnsi="Times New Roman" w:cs="Times New Roman"/>
          <w:sz w:val="28"/>
          <w:szCs w:val="28"/>
        </w:rPr>
        <w:t xml:space="preserve"> Российской Федерации от 10 декабря 2002 г. </w:t>
      </w:r>
      <w:r w:rsidR="0020312C">
        <w:rPr>
          <w:rFonts w:ascii="Times New Roman" w:hAnsi="Times New Roman" w:cs="Times New Roman"/>
          <w:sz w:val="28"/>
          <w:szCs w:val="28"/>
        </w:rPr>
        <w:t>№</w:t>
      </w:r>
      <w:r w:rsidRPr="0020312C">
        <w:rPr>
          <w:rFonts w:ascii="Times New Roman" w:hAnsi="Times New Roman" w:cs="Times New Roman"/>
          <w:sz w:val="28"/>
          <w:szCs w:val="28"/>
        </w:rPr>
        <w:t> 879.</w:t>
      </w:r>
    </w:p>
    <w:p w:rsidR="002903BF" w:rsidRDefault="002903BF"/>
    <w:sectPr w:rsidR="002903BF" w:rsidSect="0020312C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63"/>
    <w:rsid w:val="001B3263"/>
    <w:rsid w:val="0020312C"/>
    <w:rsid w:val="002903BF"/>
    <w:rsid w:val="00294716"/>
    <w:rsid w:val="00EB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сылка на официальную публикацию"/>
    <w:basedOn w:val="a"/>
    <w:next w:val="a"/>
    <w:uiPriority w:val="99"/>
  </w:style>
  <w:style w:type="character" w:customStyle="1" w:styleId="a8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сылка на официальную публикацию"/>
    <w:basedOn w:val="a"/>
    <w:next w:val="a"/>
    <w:uiPriority w:val="99"/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8008.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57320136.0" TargetMode="External"/><Relationship Id="rId12" Type="http://schemas.openxmlformats.org/officeDocument/2006/relationships/hyperlink" Target="garantF1://1202919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8008.8" TargetMode="External"/><Relationship Id="rId11" Type="http://schemas.openxmlformats.org/officeDocument/2006/relationships/hyperlink" Target="garantF1://12029196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88008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81937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50DAC0B2</Template>
  <TotalTime>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Маршалов Александр Олегович</cp:lastModifiedBy>
  <cp:revision>2</cp:revision>
  <dcterms:created xsi:type="dcterms:W3CDTF">2019-04-05T08:03:00Z</dcterms:created>
  <dcterms:modified xsi:type="dcterms:W3CDTF">2019-04-05T08:03:00Z</dcterms:modified>
</cp:coreProperties>
</file>